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0D3" w:rsidRPr="00F420D3" w:rsidRDefault="00F420D3" w:rsidP="00F420D3">
      <w:pPr>
        <w:spacing w:before="120" w:after="120" w:line="276" w:lineRule="auto"/>
        <w:ind w:right="-15"/>
        <w:jc w:val="center"/>
        <w:rPr>
          <w:rFonts w:ascii="Arial" w:hAnsi="Arial" w:cs="Arial"/>
          <w:b/>
          <w:bCs/>
          <w:color w:val="000000"/>
        </w:rPr>
      </w:pPr>
    </w:p>
    <w:p w:rsidR="00F420D3" w:rsidRPr="00F420D3" w:rsidRDefault="00F420D3" w:rsidP="00F420D3">
      <w:pPr>
        <w:spacing w:before="120" w:after="120" w:line="276" w:lineRule="auto"/>
        <w:ind w:right="-15"/>
        <w:jc w:val="center"/>
        <w:rPr>
          <w:rFonts w:ascii="Arial" w:hAnsi="Arial" w:cs="Arial"/>
          <w:b/>
          <w:bCs/>
          <w:iCs/>
          <w:color w:val="000000"/>
        </w:rPr>
      </w:pPr>
      <w:r w:rsidRPr="00F420D3">
        <w:rPr>
          <w:rFonts w:ascii="Arial" w:hAnsi="Arial" w:cs="Arial"/>
          <w:b/>
          <w:bCs/>
          <w:color w:val="000000"/>
        </w:rPr>
        <w:t xml:space="preserve">PREGÃO ELETRÔNICO </w:t>
      </w:r>
    </w:p>
    <w:p w:rsidR="00F420D3" w:rsidRPr="00F420D3" w:rsidRDefault="00F420D3" w:rsidP="00F420D3">
      <w:pPr>
        <w:spacing w:before="120" w:after="120"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F420D3">
        <w:rPr>
          <w:rFonts w:ascii="Arial" w:hAnsi="Arial" w:cs="Arial"/>
          <w:b/>
          <w:bCs/>
          <w:color w:val="000000" w:themeColor="text1"/>
        </w:rPr>
        <w:t>AGÊNCIA NACIONAL DO CINEMA</w:t>
      </w:r>
    </w:p>
    <w:p w:rsidR="00F420D3" w:rsidRPr="00F420D3" w:rsidRDefault="00F420D3" w:rsidP="00F420D3">
      <w:pPr>
        <w:spacing w:before="120" w:after="120" w:line="276" w:lineRule="auto"/>
        <w:jc w:val="center"/>
        <w:rPr>
          <w:rFonts w:ascii="Arial" w:hAnsi="Arial" w:cs="Arial"/>
          <w:b/>
          <w:bCs/>
          <w:color w:val="000000"/>
        </w:rPr>
      </w:pPr>
      <w:r w:rsidRPr="00F420D3">
        <w:rPr>
          <w:rFonts w:ascii="Arial" w:hAnsi="Arial" w:cs="Arial"/>
          <w:b/>
          <w:bCs/>
          <w:color w:val="000000"/>
        </w:rPr>
        <w:t xml:space="preserve">PREGÃO ELETRÔNICO Nº </w:t>
      </w:r>
      <w:proofErr w:type="spellStart"/>
      <w:r w:rsidRPr="00F420D3">
        <w:rPr>
          <w:rFonts w:ascii="Arial" w:hAnsi="Arial" w:cs="Arial"/>
          <w:b/>
          <w:bCs/>
          <w:color w:val="000000"/>
          <w:highlight w:val="yellow"/>
        </w:rPr>
        <w:t>xxx</w:t>
      </w:r>
      <w:proofErr w:type="spellEnd"/>
      <w:r w:rsidRPr="00F420D3">
        <w:rPr>
          <w:rFonts w:ascii="Arial" w:hAnsi="Arial" w:cs="Arial"/>
          <w:b/>
          <w:bCs/>
          <w:color w:val="000000"/>
          <w:highlight w:val="yellow"/>
        </w:rPr>
        <w:t>/</w:t>
      </w:r>
      <w:r w:rsidRPr="00F420D3">
        <w:rPr>
          <w:rFonts w:ascii="Arial" w:hAnsi="Arial" w:cs="Arial"/>
          <w:b/>
          <w:bCs/>
          <w:color w:val="000000"/>
        </w:rPr>
        <w:t>2016</w:t>
      </w:r>
    </w:p>
    <w:p w:rsidR="00F420D3" w:rsidRPr="00F420D3" w:rsidRDefault="00F420D3" w:rsidP="00F420D3">
      <w:pPr>
        <w:spacing w:before="120" w:after="120" w:line="276" w:lineRule="auto"/>
        <w:jc w:val="center"/>
        <w:rPr>
          <w:rFonts w:ascii="Arial" w:hAnsi="Arial" w:cs="Arial"/>
          <w:b/>
          <w:bCs/>
          <w:color w:val="000000"/>
        </w:rPr>
      </w:pPr>
      <w:r w:rsidRPr="00F420D3">
        <w:rPr>
          <w:rFonts w:ascii="Arial" w:hAnsi="Arial" w:cs="Arial"/>
          <w:b/>
          <w:bCs/>
          <w:color w:val="000000"/>
        </w:rPr>
        <w:t>Processo Administrativo n.º 01416.001168/2016-99</w:t>
      </w:r>
    </w:p>
    <w:p w:rsidR="00624528" w:rsidRDefault="00624528"/>
    <w:p w:rsidR="00F420D3" w:rsidRPr="00F420D3" w:rsidRDefault="006C4A0E" w:rsidP="00F420D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ANEXO IV</w:t>
      </w:r>
      <w:r w:rsidR="00F420D3" w:rsidRPr="00F420D3">
        <w:rPr>
          <w:rFonts w:ascii="Arial" w:hAnsi="Arial" w:cs="Arial"/>
          <w:b/>
          <w:color w:val="000000"/>
        </w:rPr>
        <w:t xml:space="preserve"> –</w:t>
      </w:r>
      <w:r w:rsidR="00163296">
        <w:rPr>
          <w:rFonts w:ascii="Arial" w:hAnsi="Arial" w:cs="Arial"/>
          <w:b/>
          <w:color w:val="000000"/>
        </w:rPr>
        <w:t xml:space="preserve"> Planilha de </w:t>
      </w:r>
      <w:bookmarkStart w:id="0" w:name="_GoBack"/>
      <w:bookmarkEnd w:id="0"/>
      <w:r w:rsidR="00F420D3" w:rsidRPr="00F420D3">
        <w:rPr>
          <w:rFonts w:ascii="Arial" w:hAnsi="Arial" w:cs="Arial"/>
          <w:b/>
          <w:color w:val="000000"/>
        </w:rPr>
        <w:t>Preços</w:t>
      </w:r>
    </w:p>
    <w:p w:rsidR="00624528" w:rsidRDefault="00624528"/>
    <w:tbl>
      <w:tblPr>
        <w:tblW w:w="920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3911"/>
        <w:gridCol w:w="812"/>
        <w:gridCol w:w="951"/>
        <w:gridCol w:w="2885"/>
      </w:tblGrid>
      <w:tr w:rsidR="00624528" w:rsidRPr="00624528" w:rsidTr="00F420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4528" w:rsidRPr="00624528" w:rsidRDefault="00624528" w:rsidP="00F420D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624528">
              <w:rPr>
                <w:rFonts w:ascii="Arial" w:eastAsia="Times New Roman" w:hAnsi="Arial" w:cs="Arial"/>
                <w:b/>
                <w:lang w:eastAsia="pt-BR"/>
              </w:rPr>
              <w:t>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4528" w:rsidRPr="00624528" w:rsidRDefault="00624528" w:rsidP="00F420D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624528">
              <w:rPr>
                <w:rFonts w:ascii="Arial" w:eastAsia="Times New Roman" w:hAnsi="Arial" w:cs="Arial"/>
                <w:b/>
                <w:lang w:eastAsia="pt-BR"/>
              </w:rPr>
              <w:t>Serviços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4528" w:rsidRPr="00624528" w:rsidRDefault="00624528" w:rsidP="00F420D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624528">
              <w:rPr>
                <w:rFonts w:ascii="Arial" w:eastAsia="Times New Roman" w:hAnsi="Arial" w:cs="Arial"/>
                <w:b/>
                <w:lang w:eastAsia="pt-BR"/>
              </w:rPr>
              <w:t>Unid. Med.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4528" w:rsidRPr="00624528" w:rsidRDefault="00624528" w:rsidP="00F420D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624528">
              <w:rPr>
                <w:rFonts w:ascii="Arial" w:eastAsia="Times New Roman" w:hAnsi="Arial" w:cs="Arial"/>
                <w:b/>
                <w:lang w:eastAsia="pt-BR"/>
              </w:rPr>
              <w:t>Quant.</w:t>
            </w:r>
          </w:p>
        </w:tc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4528" w:rsidRPr="00624528" w:rsidRDefault="00F420D3" w:rsidP="00F420D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F420D3">
              <w:rPr>
                <w:rFonts w:ascii="Arial" w:eastAsia="Times New Roman" w:hAnsi="Arial" w:cs="Arial"/>
                <w:b/>
                <w:lang w:eastAsia="pt-BR"/>
              </w:rPr>
              <w:t xml:space="preserve">Custo máximo anual </w:t>
            </w:r>
            <w:r w:rsidR="00624528" w:rsidRPr="00624528">
              <w:rPr>
                <w:rFonts w:ascii="Arial" w:eastAsia="Times New Roman" w:hAnsi="Arial" w:cs="Arial"/>
                <w:b/>
                <w:lang w:eastAsia="pt-BR"/>
              </w:rPr>
              <w:t>estimado para locação de 22 equipamentos</w:t>
            </w:r>
          </w:p>
        </w:tc>
      </w:tr>
      <w:tr w:rsidR="00624528" w:rsidRPr="00624528" w:rsidTr="00F420D3">
        <w:trPr>
          <w:tblCellSpacing w:w="0" w:type="dxa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528" w:rsidRPr="00624528" w:rsidRDefault="00624528" w:rsidP="0062452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24528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3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528" w:rsidRPr="00624528" w:rsidRDefault="00624528" w:rsidP="0062452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t-BR"/>
              </w:rPr>
            </w:pPr>
            <w:r w:rsidRPr="00624528">
              <w:rPr>
                <w:rFonts w:ascii="Arial" w:eastAsia="Times New Roman" w:hAnsi="Arial" w:cs="Arial"/>
                <w:lang w:eastAsia="pt-BR"/>
              </w:rPr>
              <w:t>Locação de purificadores de água.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528" w:rsidRPr="00624528" w:rsidRDefault="00624528" w:rsidP="0062452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24528">
              <w:rPr>
                <w:rFonts w:ascii="Arial" w:eastAsia="Times New Roman" w:hAnsi="Arial" w:cs="Arial"/>
                <w:lang w:eastAsia="pt-BR"/>
              </w:rPr>
              <w:t>Unid.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528" w:rsidRPr="00624528" w:rsidRDefault="00624528" w:rsidP="0062452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24528">
              <w:rPr>
                <w:rFonts w:ascii="Arial" w:eastAsia="Times New Roman" w:hAnsi="Arial" w:cs="Arial"/>
                <w:lang w:eastAsia="pt-BR"/>
              </w:rPr>
              <w:t>22</w:t>
            </w:r>
          </w:p>
        </w:tc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528" w:rsidRPr="00624528" w:rsidRDefault="00624528" w:rsidP="0062452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624528" w:rsidRDefault="00624528"/>
    <w:sectPr w:rsidR="0062452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0D3" w:rsidRDefault="00F420D3" w:rsidP="00F420D3">
      <w:pPr>
        <w:spacing w:after="0" w:line="240" w:lineRule="auto"/>
      </w:pPr>
      <w:r>
        <w:separator/>
      </w:r>
    </w:p>
  </w:endnote>
  <w:endnote w:type="continuationSeparator" w:id="0">
    <w:p w:rsidR="00F420D3" w:rsidRDefault="00F420D3" w:rsidP="00F4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0D3" w:rsidRDefault="00F420D3" w:rsidP="00F420D3">
      <w:pPr>
        <w:spacing w:after="0" w:line="240" w:lineRule="auto"/>
      </w:pPr>
      <w:r>
        <w:separator/>
      </w:r>
    </w:p>
  </w:footnote>
  <w:footnote w:type="continuationSeparator" w:id="0">
    <w:p w:rsidR="00F420D3" w:rsidRDefault="00F420D3" w:rsidP="00F4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0D3" w:rsidRDefault="00F420D3" w:rsidP="00F420D3">
    <w:pPr>
      <w:pStyle w:val="Cabealho"/>
      <w:jc w:val="right"/>
    </w:pPr>
    <w:r>
      <w:rPr>
        <w:noProof/>
      </w:rPr>
      <w:drawing>
        <wp:inline distT="0" distB="0" distL="0" distR="0" wp14:anchorId="5F751ACE" wp14:editId="2A923804">
          <wp:extent cx="942975" cy="695325"/>
          <wp:effectExtent l="0" t="0" r="9525" b="9525"/>
          <wp:docPr id="1" name="Imagem 1" descr="cid:image001.jpg@01D01A07.F174C7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01A07.F174C7C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28"/>
    <w:rsid w:val="00163296"/>
    <w:rsid w:val="00624528"/>
    <w:rsid w:val="006C4A0E"/>
    <w:rsid w:val="00790ACB"/>
    <w:rsid w:val="00E266A9"/>
    <w:rsid w:val="00EE2791"/>
    <w:rsid w:val="00F32BC3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94E84-4DAF-4887-9D51-B0419425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centralizado">
    <w:name w:val="tabela_texto_centralizado"/>
    <w:basedOn w:val="Normal"/>
    <w:rsid w:val="0062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62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420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420D3"/>
  </w:style>
  <w:style w:type="paragraph" w:styleId="Rodap">
    <w:name w:val="footer"/>
    <w:basedOn w:val="Normal"/>
    <w:link w:val="RodapChar"/>
    <w:uiPriority w:val="99"/>
    <w:unhideWhenUsed/>
    <w:rsid w:val="00F420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42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7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ANCINE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Valério Nascimento Verçosa da Silva</dc:creator>
  <cp:keywords/>
  <dc:description/>
  <cp:lastModifiedBy>Leandro Valério Nascimento Verçosa da Silva</cp:lastModifiedBy>
  <cp:revision>9</cp:revision>
  <dcterms:created xsi:type="dcterms:W3CDTF">2016-08-02T16:52:00Z</dcterms:created>
  <dcterms:modified xsi:type="dcterms:W3CDTF">2016-08-02T16:56:00Z</dcterms:modified>
</cp:coreProperties>
</file>